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7"/>
        <w:gridCol w:w="2075"/>
        <w:gridCol w:w="2975"/>
        <w:gridCol w:w="1913"/>
        <w:gridCol w:w="2654"/>
      </w:tblGrid>
      <w:tr w:rsidR="00D91230" w:rsidTr="00FF2886">
        <w:tc>
          <w:tcPr>
            <w:tcW w:w="10064" w:type="dxa"/>
            <w:gridSpan w:val="5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Понедельник 20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апреля)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9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Материал для изучения</w:t>
            </w:r>
          </w:p>
        </w:tc>
        <w:tc>
          <w:tcPr>
            <w:tcW w:w="1913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654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Отчёт для контроля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1</w:t>
            </w:r>
          </w:p>
        </w:tc>
        <w:tc>
          <w:tcPr>
            <w:tcW w:w="2075" w:type="dxa"/>
          </w:tcPr>
          <w:p w:rsidR="00D91230" w:rsidRDefault="00D91230" w:rsidP="00FF2886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2975" w:type="dxa"/>
          </w:tcPr>
          <w:p w:rsidR="00D91230" w:rsidRDefault="00D91230" w:rsidP="00FF2886">
            <w:r>
              <w:rPr>
                <w:sz w:val="24"/>
                <w:szCs w:val="24"/>
              </w:rPr>
              <w:t>Стихи-загадки писателей И. Токмаковой, Л. Ульяницкой, Л.Яхнина, Е.Трутневой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2</w:t>
            </w:r>
          </w:p>
        </w:tc>
        <w:tc>
          <w:tcPr>
            <w:tcW w:w="2075" w:type="dxa"/>
          </w:tcPr>
          <w:p w:rsidR="00D91230" w:rsidRDefault="00D91230" w:rsidP="00FF2886">
            <w:r>
              <w:t>Русский язык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67-68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3</w:t>
            </w:r>
          </w:p>
        </w:tc>
        <w:tc>
          <w:tcPr>
            <w:tcW w:w="2075" w:type="dxa"/>
          </w:tcPr>
          <w:p w:rsidR="00D91230" w:rsidRDefault="00D91230" w:rsidP="00FF2886">
            <w:r>
              <w:t>Математика</w:t>
            </w:r>
          </w:p>
        </w:tc>
        <w:tc>
          <w:tcPr>
            <w:tcW w:w="2975" w:type="dxa"/>
          </w:tcPr>
          <w:p w:rsidR="00D91230" w:rsidRDefault="00D91230" w:rsidP="00FF2886">
            <w:proofErr w:type="gramStart"/>
            <w:r>
              <w:t>c</w:t>
            </w:r>
            <w:proofErr w:type="gramEnd"/>
            <w:r>
              <w:t>тр. 83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4</w:t>
            </w:r>
          </w:p>
        </w:tc>
        <w:tc>
          <w:tcPr>
            <w:tcW w:w="2075" w:type="dxa"/>
          </w:tcPr>
          <w:p w:rsidR="00D91230" w:rsidRDefault="00D91230" w:rsidP="00FF2886">
            <w:r>
              <w:t>Физическая культура</w:t>
            </w:r>
          </w:p>
        </w:tc>
        <w:tc>
          <w:tcPr>
            <w:tcW w:w="2975" w:type="dxa"/>
          </w:tcPr>
          <w:p w:rsidR="00D91230" w:rsidRDefault="00D91230" w:rsidP="00FF2886">
            <w:pPr>
              <w:spacing w:before="240" w:after="240"/>
            </w:pPr>
            <w:proofErr w:type="gramStart"/>
            <w:r>
              <w:t>наклон</w:t>
            </w:r>
            <w:proofErr w:type="gramEnd"/>
            <w:r>
              <w:t xml:space="preserve"> вперед стоя на прямых ногах-тянуться как можно ниже не сгибая колен</w:t>
            </w:r>
          </w:p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5</w:t>
            </w:r>
          </w:p>
        </w:tc>
        <w:tc>
          <w:tcPr>
            <w:tcW w:w="2075" w:type="dxa"/>
          </w:tcPr>
          <w:p w:rsidR="00D91230" w:rsidRDefault="00D91230" w:rsidP="00FF2886">
            <w:r>
              <w:t>Технология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58-59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6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7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10064" w:type="dxa"/>
            <w:gridSpan w:val="5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Вторник (21 апреля)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9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Материал для изучения</w:t>
            </w:r>
          </w:p>
        </w:tc>
        <w:tc>
          <w:tcPr>
            <w:tcW w:w="1913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654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Отчёт для контроля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1</w:t>
            </w:r>
          </w:p>
        </w:tc>
        <w:tc>
          <w:tcPr>
            <w:tcW w:w="2075" w:type="dxa"/>
          </w:tcPr>
          <w:p w:rsidR="00D91230" w:rsidRDefault="00D91230" w:rsidP="00FF2886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1230" w:rsidRDefault="00D91230" w:rsidP="00FF288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«Составляем азбуку загадок»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2</w:t>
            </w:r>
          </w:p>
        </w:tc>
        <w:tc>
          <w:tcPr>
            <w:tcW w:w="2075" w:type="dxa"/>
          </w:tcPr>
          <w:p w:rsidR="00D91230" w:rsidRDefault="00D91230" w:rsidP="00FF2886">
            <w:r>
              <w:t>Русский язык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70-71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3</w:t>
            </w:r>
          </w:p>
        </w:tc>
        <w:tc>
          <w:tcPr>
            <w:tcW w:w="2075" w:type="dxa"/>
          </w:tcPr>
          <w:p w:rsidR="00D91230" w:rsidRDefault="00D91230" w:rsidP="00FF2886">
            <w:r>
              <w:t>Математика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84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4</w:t>
            </w:r>
          </w:p>
        </w:tc>
        <w:tc>
          <w:tcPr>
            <w:tcW w:w="2075" w:type="dxa"/>
          </w:tcPr>
          <w:p w:rsidR="00D91230" w:rsidRDefault="00D91230" w:rsidP="00FF2886">
            <w:r>
              <w:t>Окр. мир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56-57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5</w:t>
            </w:r>
          </w:p>
        </w:tc>
        <w:tc>
          <w:tcPr>
            <w:tcW w:w="2075" w:type="dxa"/>
          </w:tcPr>
          <w:p w:rsidR="00D91230" w:rsidRDefault="00D91230" w:rsidP="00FF2886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2975" w:type="dxa"/>
          </w:tcPr>
          <w:p w:rsidR="00D91230" w:rsidRDefault="00D91230" w:rsidP="00FF2886">
            <w:r>
              <w:t xml:space="preserve">“Реликвии Брестской крепости” </w:t>
            </w:r>
            <w:hyperlink r:id="rId4">
              <w:r>
                <w:rPr>
                  <w:color w:val="1155CC"/>
                  <w:u w:val="single"/>
                </w:rPr>
                <w:t>http://vm.sovrhistory.ru/sovremennoy-istorii-rossii/specproekt-k-semidesyatiletiyu-velikoy-pobedy/krepost.html</w:t>
              </w:r>
            </w:hyperlink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6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lastRenderedPageBreak/>
              <w:t>7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10064" w:type="dxa"/>
            <w:gridSpan w:val="5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Среда (22 апреля)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9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Материал для изучения</w:t>
            </w:r>
          </w:p>
        </w:tc>
        <w:tc>
          <w:tcPr>
            <w:tcW w:w="1913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654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Отчёт для контроля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1</w:t>
            </w:r>
          </w:p>
        </w:tc>
        <w:tc>
          <w:tcPr>
            <w:tcW w:w="2075" w:type="dxa"/>
          </w:tcPr>
          <w:p w:rsidR="00D91230" w:rsidRDefault="00D91230" w:rsidP="00FF2886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2975" w:type="dxa"/>
          </w:tcPr>
          <w:p w:rsidR="00D91230" w:rsidRDefault="00D91230" w:rsidP="00FF288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Стихотворения В.Берестова, Р.Сефа. Произведения из старинных книг.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2</w:t>
            </w:r>
          </w:p>
        </w:tc>
        <w:tc>
          <w:tcPr>
            <w:tcW w:w="2075" w:type="dxa"/>
          </w:tcPr>
          <w:p w:rsidR="00D91230" w:rsidRDefault="00D91230" w:rsidP="00FF2886">
            <w:r>
              <w:t>Русский язык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74-75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3</w:t>
            </w:r>
          </w:p>
        </w:tc>
        <w:tc>
          <w:tcPr>
            <w:tcW w:w="2075" w:type="dxa"/>
          </w:tcPr>
          <w:p w:rsidR="00D91230" w:rsidRDefault="00D91230" w:rsidP="00FF2886">
            <w:r>
              <w:t>Математика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85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4</w:t>
            </w:r>
          </w:p>
        </w:tc>
        <w:tc>
          <w:tcPr>
            <w:tcW w:w="2075" w:type="dxa"/>
          </w:tcPr>
          <w:p w:rsidR="00D91230" w:rsidRDefault="00D91230" w:rsidP="00FF2886">
            <w:r>
              <w:t>Физическая культура</w:t>
            </w:r>
          </w:p>
        </w:tc>
        <w:tc>
          <w:tcPr>
            <w:tcW w:w="2975" w:type="dxa"/>
          </w:tcPr>
          <w:p w:rsidR="00D91230" w:rsidRDefault="00D91230" w:rsidP="00FF2886">
            <w:pPr>
              <w:spacing w:before="240" w:after="240"/>
            </w:pPr>
            <w:r>
              <w:t>приседание на одной ноге “пистолет</w:t>
            </w:r>
            <w:proofErr w:type="gramStart"/>
            <w:r>
              <w:t>”с</w:t>
            </w:r>
            <w:proofErr w:type="gramEnd"/>
            <w:r>
              <w:t xml:space="preserve"> опорой о стул одной рукой,как можно больше  кол-во раз</w:t>
            </w:r>
          </w:p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5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6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7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10064" w:type="dxa"/>
            <w:gridSpan w:val="5"/>
          </w:tcPr>
          <w:p w:rsidR="00D91230" w:rsidRDefault="00D91230" w:rsidP="00FF2886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Четверг (23 апреля)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9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Материал для изучения</w:t>
            </w:r>
          </w:p>
        </w:tc>
        <w:tc>
          <w:tcPr>
            <w:tcW w:w="1913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654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Отчёт для контроля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1</w:t>
            </w:r>
          </w:p>
        </w:tc>
        <w:tc>
          <w:tcPr>
            <w:tcW w:w="2075" w:type="dxa"/>
          </w:tcPr>
          <w:p w:rsidR="00D91230" w:rsidRDefault="00D91230" w:rsidP="00FF2886">
            <w:r>
              <w:t>Литер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</w:t>
            </w:r>
          </w:p>
        </w:tc>
        <w:tc>
          <w:tcPr>
            <w:tcW w:w="2975" w:type="dxa"/>
          </w:tcPr>
          <w:p w:rsidR="00D91230" w:rsidRDefault="00D91230" w:rsidP="00FF288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по теме «Апрель, апрель. Звенит капель!»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тр. 76-78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2</w:t>
            </w:r>
          </w:p>
        </w:tc>
        <w:tc>
          <w:tcPr>
            <w:tcW w:w="2075" w:type="dxa"/>
          </w:tcPr>
          <w:p w:rsidR="00D91230" w:rsidRDefault="00D91230" w:rsidP="00FF2886">
            <w:r>
              <w:t>Русский язык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76-77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3</w:t>
            </w:r>
          </w:p>
        </w:tc>
        <w:tc>
          <w:tcPr>
            <w:tcW w:w="2075" w:type="dxa"/>
          </w:tcPr>
          <w:p w:rsidR="00D91230" w:rsidRDefault="00D91230" w:rsidP="00FF2886">
            <w:r>
              <w:t>Математика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86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4</w:t>
            </w:r>
          </w:p>
        </w:tc>
        <w:tc>
          <w:tcPr>
            <w:tcW w:w="2075" w:type="dxa"/>
          </w:tcPr>
          <w:p w:rsidR="00D91230" w:rsidRDefault="00D91230" w:rsidP="00FF2886">
            <w:r>
              <w:t>ИЗО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93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5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6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lastRenderedPageBreak/>
              <w:t>7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10064" w:type="dxa"/>
            <w:gridSpan w:val="5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Пятница (24 апреля)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9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Материал для изучения</w:t>
            </w:r>
          </w:p>
        </w:tc>
        <w:tc>
          <w:tcPr>
            <w:tcW w:w="1913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654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Отчёт для контроля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1</w:t>
            </w:r>
          </w:p>
        </w:tc>
        <w:tc>
          <w:tcPr>
            <w:tcW w:w="2075" w:type="dxa"/>
          </w:tcPr>
          <w:p w:rsidR="00D91230" w:rsidRDefault="00D91230" w:rsidP="00FF2886">
            <w:r>
              <w:t xml:space="preserve">Родная </w:t>
            </w:r>
            <w:proofErr w:type="gramStart"/>
            <w:r>
              <w:t>лит-ра</w:t>
            </w:r>
            <w:proofErr w:type="gramEnd"/>
          </w:p>
        </w:tc>
        <w:tc>
          <w:tcPr>
            <w:tcW w:w="2975" w:type="dxa"/>
          </w:tcPr>
          <w:p w:rsidR="00D91230" w:rsidRDefault="00D91230" w:rsidP="00FF2886">
            <w:r>
              <w:rPr>
                <w:rFonts w:ascii="Times New Roman" w:eastAsia="Times New Roman" w:hAnsi="Times New Roman" w:cs="Times New Roman"/>
              </w:rPr>
              <w:t>И. Соколов-Микитов. Осень./А.Плещеев. Осень наступила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2</w:t>
            </w:r>
          </w:p>
        </w:tc>
        <w:tc>
          <w:tcPr>
            <w:tcW w:w="2075" w:type="dxa"/>
          </w:tcPr>
          <w:p w:rsidR="00D91230" w:rsidRDefault="00D91230" w:rsidP="00FF2886">
            <w:r>
              <w:t>Окр. мир</w:t>
            </w:r>
          </w:p>
        </w:tc>
        <w:tc>
          <w:tcPr>
            <w:tcW w:w="2975" w:type="dxa"/>
          </w:tcPr>
          <w:p w:rsidR="00D91230" w:rsidRDefault="00D91230" w:rsidP="00FF2886">
            <w:r>
              <w:t>стр.  58-59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3</w:t>
            </w:r>
          </w:p>
        </w:tc>
        <w:tc>
          <w:tcPr>
            <w:tcW w:w="2075" w:type="dxa"/>
          </w:tcPr>
          <w:p w:rsidR="00D91230" w:rsidRDefault="00D91230" w:rsidP="00FF2886">
            <w:r>
              <w:t>Музыка</w:t>
            </w:r>
          </w:p>
        </w:tc>
        <w:tc>
          <w:tcPr>
            <w:tcW w:w="2975" w:type="dxa"/>
          </w:tcPr>
          <w:p w:rsidR="00D91230" w:rsidRDefault="00D91230" w:rsidP="00FF2886">
            <w:r>
              <w:t>опера-сказка</w:t>
            </w:r>
          </w:p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4</w:t>
            </w:r>
          </w:p>
        </w:tc>
        <w:tc>
          <w:tcPr>
            <w:tcW w:w="2075" w:type="dxa"/>
          </w:tcPr>
          <w:p w:rsidR="00D91230" w:rsidRDefault="00D91230" w:rsidP="00FF2886">
            <w:r>
              <w:t>Физическая культура</w:t>
            </w:r>
          </w:p>
        </w:tc>
        <w:tc>
          <w:tcPr>
            <w:tcW w:w="2975" w:type="dxa"/>
          </w:tcPr>
          <w:p w:rsidR="00D91230" w:rsidRDefault="00D91230" w:rsidP="00FF2886">
            <w:pPr>
              <w:spacing w:before="240" w:after="240"/>
            </w:pPr>
            <w:r>
              <w:t>Прыжки на скакалке как можно  больше кол-во раз  за 1 мин.</w:t>
            </w:r>
          </w:p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5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6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7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10064" w:type="dxa"/>
            <w:gridSpan w:val="5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Суббота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апреля)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0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Урок</w:t>
            </w:r>
          </w:p>
        </w:tc>
        <w:tc>
          <w:tcPr>
            <w:tcW w:w="2975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Материал для изучения</w:t>
            </w:r>
          </w:p>
        </w:tc>
        <w:tc>
          <w:tcPr>
            <w:tcW w:w="1913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654" w:type="dxa"/>
          </w:tcPr>
          <w:p w:rsidR="00D91230" w:rsidRDefault="00D91230" w:rsidP="00FF2886">
            <w:pPr>
              <w:jc w:val="center"/>
              <w:rPr>
                <w:b/>
              </w:rPr>
            </w:pPr>
            <w:r>
              <w:rPr>
                <w:b/>
              </w:rPr>
              <w:t>Отчёт для контроля</w:t>
            </w:r>
          </w:p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1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2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3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4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5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6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  <w:tr w:rsidR="00D91230" w:rsidTr="00FF2886">
        <w:tc>
          <w:tcPr>
            <w:tcW w:w="447" w:type="dxa"/>
          </w:tcPr>
          <w:p w:rsidR="00D91230" w:rsidRDefault="00D91230" w:rsidP="00FF2886">
            <w:r>
              <w:t>7</w:t>
            </w:r>
          </w:p>
        </w:tc>
        <w:tc>
          <w:tcPr>
            <w:tcW w:w="2075" w:type="dxa"/>
          </w:tcPr>
          <w:p w:rsidR="00D91230" w:rsidRDefault="00D91230" w:rsidP="00FF2886"/>
        </w:tc>
        <w:tc>
          <w:tcPr>
            <w:tcW w:w="2975" w:type="dxa"/>
          </w:tcPr>
          <w:p w:rsidR="00D91230" w:rsidRDefault="00D91230" w:rsidP="00FF2886"/>
        </w:tc>
        <w:tc>
          <w:tcPr>
            <w:tcW w:w="1913" w:type="dxa"/>
          </w:tcPr>
          <w:p w:rsidR="00D91230" w:rsidRDefault="00D91230" w:rsidP="00FF2886"/>
        </w:tc>
        <w:tc>
          <w:tcPr>
            <w:tcW w:w="2654" w:type="dxa"/>
          </w:tcPr>
          <w:p w:rsidR="00D91230" w:rsidRDefault="00D91230" w:rsidP="00FF2886"/>
        </w:tc>
      </w:tr>
    </w:tbl>
    <w:p w:rsidR="00D91230" w:rsidRDefault="00D91230" w:rsidP="00D91230"/>
    <w:p w:rsidR="00561890" w:rsidRDefault="00561890"/>
    <w:sectPr w:rsidR="00561890" w:rsidSect="00DA76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30"/>
    <w:rsid w:val="00561890"/>
    <w:rsid w:val="00D9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3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m.sovrhistory.ru/sovremennoy-istorii-rossii/specproekt-k-semidesyatiletiyu-velikoy-pobedy/krep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1689</Characters>
  <Application>Microsoft Office Word</Application>
  <DocSecurity>0</DocSecurity>
  <Lines>14</Lines>
  <Paragraphs>3</Paragraphs>
  <ScaleCrop>false</ScaleCrop>
  <Company>Савинская школа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2020-04-23T11:09:00Z</dcterms:created>
  <dcterms:modified xsi:type="dcterms:W3CDTF">2020-04-23T11:10:00Z</dcterms:modified>
</cp:coreProperties>
</file>